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9" w:rsidRDefault="00145161" w:rsidP="002435FA">
      <w:pPr>
        <w:pStyle w:val="Odlomakpopisa"/>
        <w:numPr>
          <w:ilvl w:val="0"/>
          <w:numId w:val="3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 w:rsidRPr="002435FA"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nastavno pismo iz POLJOPRIVREDNE MEHANIZACIJE</w:t>
      </w:r>
      <w:r w:rsidR="001A72AA" w:rsidRPr="002435FA"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 xml:space="preserve"> –Uređaji na traktoru</w:t>
      </w:r>
    </w:p>
    <w:p w:rsidR="00F57502" w:rsidRPr="00F57502" w:rsidRDefault="00F57502" w:rsidP="00F57502">
      <w:pPr>
        <w:pStyle w:val="Odlomakpopisa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 w:rsidRPr="00F57502"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Autor: Alen Đurasek, dipl. ing. poljoprivrede</w:t>
      </w:r>
    </w:p>
    <w:p w:rsidR="00F57502" w:rsidRPr="002435FA" w:rsidRDefault="00F57502" w:rsidP="00F57502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bookmarkStart w:id="0" w:name="_GoBack"/>
      <w:bookmarkEnd w:id="0"/>
    </w:p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145161" w:rsidRDefault="00FC63FD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 xml:space="preserve">           </w:t>
      </w:r>
      <w:r w:rsidRPr="00FC63FD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hr-HR"/>
        </w:rPr>
        <w:drawing>
          <wp:inline distT="0" distB="0" distL="0" distR="0">
            <wp:extent cx="4476750" cy="3357563"/>
            <wp:effectExtent l="19050" t="0" r="0" b="0"/>
            <wp:docPr id="13" name="Slika 13" descr="VT pumpa traktora Ferguson 20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39" name="Rezervirano mjesto sadržaja 6" descr="VT pumpa traktora Ferguson 20T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335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61" w:rsidRDefault="00145161" w:rsidP="00145161">
      <w:pPr>
        <w:shd w:val="clear" w:color="auto" w:fill="FFFFFF"/>
        <w:spacing w:after="0" w:line="240" w:lineRule="auto"/>
        <w:rPr>
          <w:rFonts w:ascii="Blackadder ITC" w:eastAsia="Times New Roman" w:hAnsi="Blackadder ITC" w:cs="Arial"/>
          <w:b/>
          <w:color w:val="000000"/>
          <w:sz w:val="36"/>
          <w:szCs w:val="36"/>
          <w:lang w:eastAsia="hr-HR"/>
        </w:rPr>
      </w:pPr>
      <w:r w:rsidRPr="00145161">
        <w:rPr>
          <w:rFonts w:ascii="Blackadder ITC" w:eastAsia="Times New Roman" w:hAnsi="Blackadder ITC" w:cs="Arial"/>
          <w:b/>
          <w:color w:val="000000"/>
          <w:sz w:val="36"/>
          <w:szCs w:val="36"/>
          <w:lang w:eastAsia="hr-HR"/>
        </w:rPr>
        <w:t>Pismo polazniku</w:t>
      </w:r>
    </w:p>
    <w:p w:rsidR="00145161" w:rsidRPr="00145161" w:rsidRDefault="00145161" w:rsidP="00145161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</w:pPr>
      <w:r w:rsidRPr="00145161"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  <w:t xml:space="preserve">Štovani polazniče, </w:t>
      </w:r>
    </w:p>
    <w:p w:rsidR="00145161" w:rsidRPr="00145161" w:rsidRDefault="00145161" w:rsidP="00145161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</w:pPr>
      <w:r w:rsidRPr="00145161"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  <w:t>svakodnevno unapređenje poljoprivrede dovelo je do toga da se procesi moraju ubrzati i pojednostaviti jer je pravovremenost i jednostavnost u radu temelj stabilnosti u radu i u konačnosti jedini pravi pokazatelj ekonomske dobiti</w:t>
      </w:r>
      <w:r>
        <w:rPr>
          <w:rFonts w:ascii="Arial Narrow" w:eastAsia="Times New Roman" w:hAnsi="Arial Narrow" w:cs="Arial"/>
          <w:color w:val="000000"/>
          <w:sz w:val="28"/>
          <w:szCs w:val="28"/>
          <w:lang w:eastAsia="hr-HR"/>
        </w:rPr>
        <w:t xml:space="preserve"> koja nas uz niz drugih stvari ipak najviše zanima. Težnja svakog od nas da se uklopi u najnovije trendove dovela je do toga da osim velikih korporacija i mala individualna gospodarstva počnu primjenjivati traktore i odgovarajuće priključne strojeve. Cilj ovih predavanja je približiti svakom pojedincu o kakvim se strojevima radi, kako ih najbolje koristiti i od njihovih karakteristika izvući maksimum. U prvom dijelu cilj nam je upoznati se s vrstama traktora, osnovnim dijelovima traktora tj. njegovim glavnim sklopovima, principom rada i mogućim kvarovima te održavanju istih. Drugi dio mehanizacije posvećen je poljoprivrednim oruđima koje nam služe za obavljanje različitih poslova. </w:t>
      </w:r>
    </w:p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145161" w:rsidRDefault="00145161" w:rsidP="001451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Sadržaj:</w:t>
      </w:r>
    </w:p>
    <w:p w:rsidR="00145161" w:rsidRPr="004800CA" w:rsidRDefault="005309A0" w:rsidP="00145161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Poljoprivredni traktori</w:t>
      </w:r>
    </w:p>
    <w:p w:rsidR="005309A0" w:rsidRPr="004800CA" w:rsidRDefault="005309A0" w:rsidP="005309A0">
      <w:pPr>
        <w:pStyle w:val="Odlomakpopis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definicija traktora</w:t>
      </w:r>
    </w:p>
    <w:p w:rsidR="005309A0" w:rsidRPr="004800CA" w:rsidRDefault="005309A0" w:rsidP="005309A0">
      <w:pPr>
        <w:pStyle w:val="Odlomakpopis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podjela traktora</w:t>
      </w:r>
    </w:p>
    <w:p w:rsidR="005309A0" w:rsidRPr="004800CA" w:rsidRDefault="005309A0" w:rsidP="005309A0">
      <w:pPr>
        <w:pStyle w:val="Odlomakpopis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dijelovi traktora</w:t>
      </w:r>
    </w:p>
    <w:p w:rsidR="005309A0" w:rsidRPr="004800CA" w:rsidRDefault="005309A0" w:rsidP="00145161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Traktorski motori</w:t>
      </w:r>
    </w:p>
    <w:p w:rsidR="005309A0" w:rsidRPr="004800CA" w:rsidRDefault="005309A0" w:rsidP="005309A0">
      <w:pPr>
        <w:pStyle w:val="Odlomakpopis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definicija motora</w:t>
      </w:r>
    </w:p>
    <w:p w:rsidR="005309A0" w:rsidRPr="004800CA" w:rsidRDefault="005309A0" w:rsidP="005309A0">
      <w:pPr>
        <w:pStyle w:val="Odlomakpopis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t>vrste motora</w:t>
      </w:r>
    </w:p>
    <w:p w:rsidR="005309A0" w:rsidRPr="004800CA" w:rsidRDefault="005309A0" w:rsidP="005309A0">
      <w:pPr>
        <w:pStyle w:val="Odlomakpopis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  <w:lastRenderedPageBreak/>
        <w:t>princip rada diesel motora</w:t>
      </w:r>
    </w:p>
    <w:p w:rsidR="005309A0" w:rsidRPr="005309A0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Dijelovi motora</w:t>
      </w:r>
    </w:p>
    <w:p w:rsidR="005309A0" w:rsidRPr="005309A0" w:rsidRDefault="005309A0" w:rsidP="005309A0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Nepokretni dijelovi motora</w:t>
      </w:r>
    </w:p>
    <w:p w:rsidR="005309A0" w:rsidRPr="005309A0" w:rsidRDefault="005309A0" w:rsidP="005309A0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Pokretni dijelovi motora</w:t>
      </w:r>
    </w:p>
    <w:p w:rsidR="005309A0" w:rsidRPr="005309A0" w:rsidRDefault="005309A0" w:rsidP="005309A0">
      <w:pPr>
        <w:pStyle w:val="Odlomakpopis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motorni mehanizam;</w:t>
      </w:r>
    </w:p>
    <w:p w:rsidR="005309A0" w:rsidRPr="005309A0" w:rsidRDefault="005309A0" w:rsidP="005309A0">
      <w:pPr>
        <w:pStyle w:val="Odlomakpopis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309A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razvodni mehanizam.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napajanje motora i ubrizgavanje goriva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podmazivanje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hlađenje motora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usisavanje i pročišćavanje zraka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ispuhivanje plinova i prigušivanje zvuka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Uređaj za pred</w:t>
      </w:r>
      <w:r w:rsidR="009458CE"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 xml:space="preserve"> </w:t>
      </w: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nabijanje zraka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 xml:space="preserve">Uređaj za </w:t>
      </w:r>
      <w:proofErr w:type="spellStart"/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>predgrijavanje</w:t>
      </w:r>
      <w:proofErr w:type="spellEnd"/>
      <w:r w:rsidRPr="004800CA">
        <w:rPr>
          <w:rFonts w:ascii="Arial" w:eastAsia="Times New Roman" w:hAnsi="Arial" w:cs="Arial"/>
          <w:b/>
          <w:color w:val="00B0F0"/>
          <w:sz w:val="24"/>
          <w:szCs w:val="24"/>
          <w:lang w:eastAsia="hr-HR"/>
        </w:rPr>
        <w:t xml:space="preserve"> zraka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Transmisijski uređaj traktora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vožnju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kočenje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upravljanje</w:t>
      </w:r>
    </w:p>
    <w:p w:rsidR="005309A0" w:rsidRPr="004800CA" w:rsidRDefault="005309A0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Uređaj za prikapčanje oruđa</w:t>
      </w:r>
    </w:p>
    <w:p w:rsidR="00DE2CAE" w:rsidRPr="004800CA" w:rsidRDefault="00DE2CAE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Hidraulički uređaji traktora</w:t>
      </w:r>
    </w:p>
    <w:p w:rsidR="00DE2CAE" w:rsidRPr="004800CA" w:rsidRDefault="00DE2CAE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Električni uređaji motora i traktora</w:t>
      </w:r>
    </w:p>
    <w:p w:rsidR="00DE2CAE" w:rsidRDefault="004800CA" w:rsidP="005309A0">
      <w:pPr>
        <w:pStyle w:val="Odlomakpopis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1"/>
          <w:szCs w:val="21"/>
          <w:lang w:eastAsia="hr-HR"/>
        </w:rPr>
        <w:t>https://www.youtube.com/watch?v=DZt5xU44IfQ&amp;t=232s</w:t>
      </w:r>
      <w:r w:rsidR="00DE2CAE" w:rsidRPr="004800CA"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  <w:t>Redovna tehnička održavanja traktora</w:t>
      </w: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AC0B30" w:rsidRP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92D050"/>
          <w:sz w:val="24"/>
          <w:szCs w:val="24"/>
          <w:lang w:eastAsia="hr-HR"/>
        </w:rPr>
      </w:pPr>
    </w:p>
    <w:p w:rsidR="00145161" w:rsidRDefault="00FC63FD" w:rsidP="00FC63FD">
      <w:pPr>
        <w:pStyle w:val="Odlomakpopisa"/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Uređaj za napajanje motora i ubrizgavanje goriva</w:t>
      </w: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Zadatak ovog uređaja je da dovede gorivo iz spremnika, pročisti ga i pod tlakom u točno određenom trenutku ubrizga u cilindar, te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omoguči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kvalitetan i nesmetan rad motora.</w:t>
      </w:r>
    </w:p>
    <w:p w:rsidR="00AC0B30" w:rsidRP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Dijelovi uređaja za napajanje:</w:t>
      </w:r>
    </w:p>
    <w:p w:rsidR="001D189B" w:rsidRDefault="001D189B" w:rsidP="001D18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63FD" w:rsidRDefault="001D189B" w:rsidP="00FC63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</w:t>
      </w:r>
      <w:r w:rsidR="00FC63FD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4343400" cy="3352800"/>
            <wp:effectExtent l="19050" t="0" r="0" b="0"/>
            <wp:docPr id="14" name="Slika 13" descr="b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623" cy="335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89B" w:rsidRDefault="001D189B" w:rsidP="00FC63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Sl. 1. Shematski prikaz uređaja za napajanje</w:t>
      </w:r>
    </w:p>
    <w:p w:rsidR="001D189B" w:rsidRPr="001D189B" w:rsidRDefault="001D189B" w:rsidP="001D18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1-re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zervoar goriva; 2-izmjenjivač kuta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predubrizgavanja</w:t>
      </w:r>
      <w:proofErr w:type="spellEnd"/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; 3-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niskotlačna pumpa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; 4-serijski ili paraleln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spojeni  pro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čistač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i; 5-vijak za o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zrač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ivanje; 6-vijak za punjenje pro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čistač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gorivom; 7-preljevni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ventil; 8-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visokotlačna; 9-vijak za o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zračivanje; 10-ručna pumpa za gorivo11-centrifugalni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1D189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regulator; 12-povratni vod goriva</w:t>
      </w:r>
    </w:p>
    <w:p w:rsidR="001D189B" w:rsidRDefault="001D189B" w:rsidP="00FC63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914C0" w:rsidRPr="001914C0" w:rsidRDefault="001D189B" w:rsidP="00243AB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914C0">
        <w:rPr>
          <w:rFonts w:ascii="Arial" w:hAnsi="Arial" w:cs="Arial"/>
          <w:sz w:val="24"/>
          <w:szCs w:val="24"/>
        </w:rPr>
        <w:t>Spremnik goriva izvana i iznutra prevučen je zaštitnim an</w:t>
      </w:r>
      <w:r w:rsidR="00243AB8" w:rsidRPr="001914C0">
        <w:rPr>
          <w:rFonts w:ascii="Arial" w:hAnsi="Arial" w:cs="Arial"/>
          <w:sz w:val="24"/>
          <w:szCs w:val="24"/>
        </w:rPr>
        <w:t xml:space="preserve">tikorozivnim slojem. </w:t>
      </w:r>
      <w:r w:rsidR="001914C0">
        <w:rPr>
          <w:rFonts w:ascii="Arial" w:hAnsi="Arial" w:cs="Arial"/>
          <w:sz w:val="24"/>
          <w:szCs w:val="24"/>
        </w:rPr>
        <w:t>Ugrađuje se ispred i iza vozača. Volumena je najmanje za mogućnost rada 10 sati. Na otvoru za punjenje nalazi se pročistač u obliku žičane mrežice. S donje strane nalazi se čep kojim ispuštamo talog iz spremnika.</w:t>
      </w:r>
    </w:p>
    <w:p w:rsidR="001914C0" w:rsidRPr="001914C0" w:rsidRDefault="001914C0" w:rsidP="00243AB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Taložna čašica smj</w:t>
      </w:r>
      <w:r w:rsidR="000D00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eštena je na spremniku s donje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strane ili na niskotlačnoj pumpi, a služi za odstranjivanje nečistoća i vode, ako ih ima u gorivu.</w:t>
      </w:r>
    </w:p>
    <w:p w:rsidR="00243AB8" w:rsidRPr="001914C0" w:rsidRDefault="00243AB8" w:rsidP="00243AB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914C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Cijevi za dovod goriva</w:t>
      </w:r>
    </w:p>
    <w:p w:rsidR="00243AB8" w:rsidRPr="00243AB8" w:rsidRDefault="001D189B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43AB8">
        <w:rPr>
          <w:rFonts w:ascii="Arial" w:hAnsi="Arial" w:cs="Arial"/>
          <w:sz w:val="24"/>
          <w:szCs w:val="24"/>
        </w:rPr>
        <w:t xml:space="preserve">Bitan element kod dovoda goriva je cjevovod koji mora izdržati udarce, vibracije i požar. Cijevi se postavljaju tako da budu zaštićene od mehaničkih oštećenja, a moraju se izbjeći sve točke zagrijavanja kako bi se spriječila tvorba parnih čepova u gorivu. </w:t>
      </w:r>
    </w:p>
    <w:p w:rsidR="00243AB8" w:rsidRPr="00243AB8" w:rsidRDefault="001D189B" w:rsidP="00243AB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43AB8">
        <w:rPr>
          <w:rFonts w:ascii="Arial" w:hAnsi="Arial" w:cs="Arial"/>
          <w:sz w:val="24"/>
          <w:szCs w:val="24"/>
        </w:rPr>
        <w:t>Filtar za gorivo zadržava sve nečistoće koje bi smetale sustavu dovoda, a naro</w:t>
      </w:r>
      <w:r w:rsidR="001914C0">
        <w:rPr>
          <w:rFonts w:ascii="Arial" w:hAnsi="Arial" w:cs="Arial"/>
          <w:sz w:val="24"/>
          <w:szCs w:val="24"/>
        </w:rPr>
        <w:t xml:space="preserve">čito sustavu za pripremu smjese. Gorivo se mora dobro pročistiti jer su </w:t>
      </w:r>
      <w:proofErr w:type="spellStart"/>
      <w:r w:rsidR="001914C0">
        <w:rPr>
          <w:rFonts w:ascii="Arial" w:hAnsi="Arial" w:cs="Arial"/>
          <w:sz w:val="24"/>
          <w:szCs w:val="24"/>
        </w:rPr>
        <w:t>visoklotlačna</w:t>
      </w:r>
      <w:proofErr w:type="spellEnd"/>
      <w:r w:rsidR="001914C0">
        <w:rPr>
          <w:rFonts w:ascii="Arial" w:hAnsi="Arial" w:cs="Arial"/>
          <w:sz w:val="24"/>
          <w:szCs w:val="24"/>
        </w:rPr>
        <w:t xml:space="preserve"> pumpa i dizne osjetljive na nečistoće. Postoji grubi pročistač koji </w:t>
      </w:r>
      <w:r w:rsidR="001914C0">
        <w:rPr>
          <w:rFonts w:ascii="Arial" w:hAnsi="Arial" w:cs="Arial"/>
          <w:sz w:val="24"/>
          <w:szCs w:val="24"/>
        </w:rPr>
        <w:lastRenderedPageBreak/>
        <w:t xml:space="preserve">odstranjuje vodu i krupnije nečistoće i fini pročistač koji odstranjuje najsitnije nečistoće iz goriva. Uloške pročistača povremeno treba ispirati, odnosno mijenjati prema uputama proizvođača. </w:t>
      </w:r>
      <w:r w:rsidRPr="00243AB8">
        <w:rPr>
          <w:rFonts w:ascii="Arial" w:hAnsi="Arial" w:cs="Arial"/>
          <w:sz w:val="24"/>
          <w:szCs w:val="24"/>
        </w:rPr>
        <w:t xml:space="preserve"> </w:t>
      </w:r>
    </w:p>
    <w:p w:rsidR="00243AB8" w:rsidRDefault="001914C0" w:rsidP="0017118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Niskotlačna p</w:t>
      </w:r>
      <w:r w:rsidR="00243AB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umpa za gorivo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izrađ</w:t>
      </w:r>
      <w:r w:rsidR="0017118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uje se kao klipna i kao membran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ska. </w:t>
      </w:r>
      <w:r w:rsidR="0017118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Zadatak joj je dovesti gorivo iz spremnika do visokotlačne pumpe.</w:t>
      </w:r>
    </w:p>
    <w:p w:rsidR="00AC0B30" w:rsidRDefault="00AC0B30" w:rsidP="00AC0B30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>
            <wp:extent cx="2162175" cy="2152650"/>
            <wp:effectExtent l="19050" t="0" r="9525" b="0"/>
            <wp:docPr id="16" name="Slika 15" descr="membranske-pumpe-dtp361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branske-pumpe-dtp36127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0B3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Sl. 2. Niskotlačna membranska pumpa za gorivo</w:t>
      </w:r>
    </w:p>
    <w:p w:rsidR="00AC0B30" w:rsidRPr="00AC0B30" w:rsidRDefault="00AC0B30" w:rsidP="00AC0B30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71188" w:rsidRPr="00171188" w:rsidRDefault="00171188" w:rsidP="0017118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Visokotlačna pumpa za gorivo predstavlja najosjetljiviji dio diesel motora. Može biti redna ili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rotacijska.Zadatak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visokotlačne pumpe je da dovodi određenu količinu goriva do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brizgaljki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 da ubrizgava gorivo pod tlakom u kompresijski prostor. </w:t>
      </w:r>
    </w:p>
    <w:p w:rsidR="001914C0" w:rsidRPr="001914C0" w:rsidRDefault="00171188" w:rsidP="00243AB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Centrifugalni regulator ima zadatak regulacije broja okretaja. Ugrađuje se na bregastu osovinu visokotlačne pumpe.</w:t>
      </w:r>
    </w:p>
    <w:p w:rsidR="00243AB8" w:rsidRPr="00243AB8" w:rsidRDefault="00243AB8" w:rsidP="00243AB8">
      <w:pPr>
        <w:pStyle w:val="Odlomakpopis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Dizne ili </w:t>
      </w:r>
      <w:proofErr w:type="spellStart"/>
      <w:r>
        <w:rPr>
          <w:rFonts w:ascii="Arial" w:hAnsi="Arial" w:cs="Arial"/>
          <w:sz w:val="24"/>
          <w:szCs w:val="24"/>
        </w:rPr>
        <w:t>brizgaljke</w:t>
      </w:r>
      <w:proofErr w:type="spellEnd"/>
    </w:p>
    <w:p w:rsidR="001D189B" w:rsidRDefault="001D189B" w:rsidP="00243AB8">
      <w:pPr>
        <w:pStyle w:val="Odlomakpopisa"/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243AB8">
        <w:rPr>
          <w:rFonts w:ascii="Arial" w:hAnsi="Arial" w:cs="Arial"/>
          <w:sz w:val="24"/>
          <w:szCs w:val="24"/>
        </w:rPr>
        <w:t xml:space="preserve">Na motorima sa sistemom ubrizgavanja goriva, dovod goriva se obavlja pomoću </w:t>
      </w:r>
      <w:proofErr w:type="spellStart"/>
      <w:r w:rsidRPr="00243AB8">
        <w:rPr>
          <w:rFonts w:ascii="Arial" w:hAnsi="Arial" w:cs="Arial"/>
          <w:sz w:val="24"/>
          <w:szCs w:val="24"/>
        </w:rPr>
        <w:t>ubrizgača</w:t>
      </w:r>
      <w:proofErr w:type="spellEnd"/>
      <w:r w:rsidRPr="00243AB8">
        <w:rPr>
          <w:rFonts w:ascii="Arial" w:hAnsi="Arial" w:cs="Arial"/>
          <w:sz w:val="24"/>
          <w:szCs w:val="24"/>
        </w:rPr>
        <w:t xml:space="preserve"> goriva. Bez obzira na vrstu ubrizgavanja, </w:t>
      </w:r>
      <w:proofErr w:type="spellStart"/>
      <w:r w:rsidRPr="00243AB8">
        <w:rPr>
          <w:rFonts w:ascii="Arial" w:hAnsi="Arial" w:cs="Arial"/>
          <w:sz w:val="24"/>
          <w:szCs w:val="24"/>
        </w:rPr>
        <w:t>brizgaljka</w:t>
      </w:r>
      <w:proofErr w:type="spellEnd"/>
      <w:r w:rsidRPr="00243AB8">
        <w:rPr>
          <w:rFonts w:ascii="Arial" w:hAnsi="Arial" w:cs="Arial"/>
          <w:sz w:val="24"/>
          <w:szCs w:val="24"/>
        </w:rPr>
        <w:t xml:space="preserve"> goriva raspršuje gorivo u usisni vod gdje se smjesa sa zrakom formira u odgovarajuću smjesu zraka i goriva. </w:t>
      </w: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2200275" cy="1704975"/>
            <wp:effectExtent l="19050" t="0" r="9525" b="0"/>
            <wp:docPr id="17" name="Slika 16" descr="VISOKOTLACNA PUMPA-CRT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OKOTLACNA PUMPA-CRTEZ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Sl. 3.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Brizgaljka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 završnim dijelom   visokotlačne pumpe</w:t>
      </w: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243AB8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Pr="00AC0B30" w:rsidRDefault="00AC0B30" w:rsidP="00AC0B30">
      <w:pPr>
        <w:pStyle w:val="Odlomakpopisa"/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AC0B30">
        <w:rPr>
          <w:rFonts w:ascii="Arial" w:eastAsia="Times New Roman" w:hAnsi="Arial" w:cs="Arial"/>
          <w:b/>
          <w:color w:val="000000"/>
          <w:sz w:val="28"/>
          <w:szCs w:val="28"/>
          <w:lang w:eastAsia="hr-HR"/>
        </w:rPr>
        <w:t>Uređaj za podmazivanje</w:t>
      </w: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AC0B30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uređaj ima više zadatak, a neki od njih su:</w:t>
      </w:r>
    </w:p>
    <w:p w:rsidR="00AC0B30" w:rsidRDefault="00AC0B30" w:rsidP="00AC0B30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Smanjiti trenje između metalnih dijelova tijekom rada,</w:t>
      </w:r>
    </w:p>
    <w:p w:rsidR="00AC0B30" w:rsidRDefault="00AC0B30" w:rsidP="00AC0B30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Smanjiti trošenje i zagrijavanje pokretnih dijelova motora,</w:t>
      </w:r>
    </w:p>
    <w:p w:rsidR="00AC0B30" w:rsidRDefault="00AC0B30" w:rsidP="00AC0B30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Čišćenje motora od gareži,</w:t>
      </w:r>
    </w:p>
    <w:p w:rsidR="00AC0B30" w:rsidRDefault="00AC0B30" w:rsidP="00AC0B30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Pospješivanje brtvljenja između klipa i cilindra i dr.</w:t>
      </w:r>
    </w:p>
    <w:p w:rsidR="00AC0B30" w:rsidRDefault="00666EED" w:rsidP="00AC0B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Osnovni dijelovi ovog uređaja su:</w:t>
      </w:r>
    </w:p>
    <w:p w:rsidR="00666EED" w:rsidRDefault="00666EED" w:rsidP="00666EED">
      <w:pPr>
        <w:pStyle w:val="Odlomakpopisa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Zupčasta uljna pumpa</w:t>
      </w:r>
    </w:p>
    <w:p w:rsidR="00666EED" w:rsidRDefault="00666EED" w:rsidP="00666EED">
      <w:pPr>
        <w:pStyle w:val="Odlomakpopisa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Pročistači (filtri)</w:t>
      </w:r>
    </w:p>
    <w:p w:rsidR="00666EED" w:rsidRDefault="00666EED" w:rsidP="00666EED">
      <w:pPr>
        <w:pStyle w:val="Odlomakpopisa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Hladnjak za ulje</w:t>
      </w:r>
    </w:p>
    <w:p w:rsidR="00666EED" w:rsidRDefault="00666EED" w:rsidP="00666EED">
      <w:pPr>
        <w:pStyle w:val="Odlomakpopisa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Sigurnosni ventil</w:t>
      </w:r>
    </w:p>
    <w:p w:rsidR="00666EED" w:rsidRDefault="00666EED" w:rsidP="00666EED">
      <w:pPr>
        <w:pStyle w:val="Odlomakpopisa"/>
        <w:numPr>
          <w:ilvl w:val="0"/>
          <w:numId w:val="3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Uljna galerija s vodovima ulja</w:t>
      </w:r>
    </w:p>
    <w:p w:rsidR="00666EED" w:rsidRDefault="00666EED" w:rsidP="00666E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66EED" w:rsidRDefault="00666EED" w:rsidP="00666EED">
      <w:pPr>
        <w:pStyle w:val="Odlomakpopisa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Zupčasta uljna pumpa usisava ulje preko uljnog sita iz korita motora. Usisano ulje se razvodnim sustavom tjera pod tlakom do svih mjesta koja treba podmazati. Tlak je od 0,4-0,6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MPa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Ako se promjeni broj okretaja motora mijenja se i tlak.</w:t>
      </w:r>
    </w:p>
    <w:p w:rsidR="00063957" w:rsidRDefault="00063957" w:rsidP="00063957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2628900" cy="1962150"/>
            <wp:effectExtent l="19050" t="0" r="0" b="0"/>
            <wp:docPr id="18" name="Slika 17" descr="foto_905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9052x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Sl. 4. Zupčasta uljna pumpa</w:t>
      </w:r>
    </w:p>
    <w:p w:rsidR="00063957" w:rsidRDefault="00063957" w:rsidP="00063957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66EED" w:rsidRDefault="00666EED" w:rsidP="00666EED">
      <w:pPr>
        <w:pStyle w:val="Odlomakpopisa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Pročistači ulja čiste i odstranjuju nečistoće koje nastaju zbog rada motora. Razlikujemo grubi pročistač postavljen između korita i zupčaste pumpe gdje se odstranjuju krupnije nečistoće, fini pročistač između sigurnosnog ventila i uljne galerije</w:t>
      </w:r>
      <w:r w:rsidR="00025E9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Postoji i poseban sakupljač nečistoća koji se nalazi na čepu koji se nalazi na dnu korita. Radi se o magnetu koji sakuplja metalne strugotine nastale trošenjem tijekom trenja.</w:t>
      </w:r>
    </w:p>
    <w:p w:rsidR="00063957" w:rsidRDefault="00063957" w:rsidP="00063957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lastRenderedPageBreak/>
        <w:drawing>
          <wp:inline distT="0" distB="0" distL="0" distR="0">
            <wp:extent cx="2628900" cy="1971675"/>
            <wp:effectExtent l="19050" t="0" r="0" b="0"/>
            <wp:docPr id="19" name="Slika 18" descr="filter_ulj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ter_ulja_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213" cy="197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Sl. 5. Filter za ulje</w:t>
      </w:r>
    </w:p>
    <w:p w:rsidR="00025E92" w:rsidRDefault="00025E92" w:rsidP="00666EED">
      <w:pPr>
        <w:pStyle w:val="Odlomakpopisa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Hladnjak za ulje slične je izvedbe kao hladnjak ( u obliku cijevi koje tvore izgled saća). Prolaskom zagrijanog ulja kroz cjevčice ulju se oduzima temperatura i ohlađeno se vraća ponovo u korito.</w:t>
      </w:r>
    </w:p>
    <w:p w:rsidR="00063957" w:rsidRDefault="00063957" w:rsidP="000639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2990850" cy="2609850"/>
            <wp:effectExtent l="19050" t="0" r="0" b="0"/>
            <wp:docPr id="20" name="Slika 19" descr="hladnjak-ulja-audi-a2-00-05-580032758993bb7d87ffa0a0b2696a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adnjak-ulja-audi-a2-00-05-580032758993bb7d87ffa0a0b2696ae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270" cy="2610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Sl. 6. Hladnjak ulja</w:t>
      </w:r>
    </w:p>
    <w:p w:rsidR="00063957" w:rsidRPr="00063957" w:rsidRDefault="00063957" w:rsidP="000639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25E92" w:rsidRDefault="00025E92" w:rsidP="00666EED">
      <w:pPr>
        <w:pStyle w:val="Odlomakpopisa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Sigurnosni ventil služi za vraćanje dijela ulja u korito kada se poveća tlak kod većeg broja okretaja. Tako da se pomoću njega u sustavu podmazivanja ima stalno isti tlak.</w:t>
      </w:r>
    </w:p>
    <w:p w:rsidR="00025E92" w:rsidRDefault="00025E92" w:rsidP="00025E92">
      <w:pPr>
        <w:pStyle w:val="Odlomakpopisa"/>
        <w:numPr>
          <w:ilvl w:val="0"/>
          <w:numId w:val="3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Uljna galerija s vodovima ulja čini uzdužnu šupljinu u bloku motora iz koje se podmazuju glavni ležajevi koljenastog vratila, a preko njih leteći ležaji. Posebni vod odvodi ulje do bregaste osovine i klackalica, a od njih se ulje slijeva do lančanika razvodnog mehanizma i vraća nazad u korito motora.</w:t>
      </w:r>
    </w:p>
    <w:p w:rsidR="00025E92" w:rsidRDefault="00025E92" w:rsidP="00025E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25E92" w:rsidRPr="00666EED" w:rsidRDefault="00025E92" w:rsidP="00025E92">
      <w:pPr>
        <w:pStyle w:val="Odlomakpopis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C0B30" w:rsidRDefault="00063957" w:rsidP="00063957">
      <w:pPr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lastRenderedPageBreak/>
        <w:drawing>
          <wp:inline distT="0" distB="0" distL="0" distR="0">
            <wp:extent cx="3276600" cy="2781300"/>
            <wp:effectExtent l="19050" t="0" r="0" b="0"/>
            <wp:docPr id="21" name="Slika 20" descr="Lubrita_How-The-Lubrication-System-Works-In-An-Eng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brita_How-The-Lubrication-System-Works-In-An-Engin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8031" cy="278251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</pic:spPr>
                </pic:pic>
              </a:graphicData>
            </a:graphic>
          </wp:inline>
        </w:drawing>
      </w:r>
      <w:r w:rsidRPr="00063957">
        <w:rPr>
          <w:rFonts w:ascii="Arial" w:hAnsi="Arial" w:cs="Arial"/>
          <w:sz w:val="24"/>
          <w:szCs w:val="24"/>
          <w:lang w:eastAsia="hr-HR"/>
        </w:rPr>
        <w:t>Sl. 7. Prikaz kruženja ulja</w:t>
      </w:r>
      <w:r>
        <w:rPr>
          <w:rFonts w:ascii="Arial" w:hAnsi="Arial" w:cs="Arial"/>
          <w:sz w:val="24"/>
          <w:szCs w:val="24"/>
          <w:lang w:eastAsia="hr-HR"/>
        </w:rPr>
        <w:t xml:space="preserve"> u motoru</w:t>
      </w:r>
    </w:p>
    <w:p w:rsidR="00063957" w:rsidRDefault="00063957" w:rsidP="00063957">
      <w:pPr>
        <w:rPr>
          <w:rFonts w:ascii="Arial" w:hAnsi="Arial" w:cs="Arial"/>
          <w:color w:val="FF0000"/>
          <w:sz w:val="24"/>
          <w:szCs w:val="24"/>
          <w:lang w:eastAsia="hr-HR"/>
        </w:rPr>
      </w:pPr>
      <w:r>
        <w:rPr>
          <w:rFonts w:ascii="Arial" w:hAnsi="Arial" w:cs="Arial"/>
          <w:color w:val="FF0000"/>
          <w:sz w:val="24"/>
          <w:szCs w:val="24"/>
          <w:lang w:eastAsia="hr-HR"/>
        </w:rPr>
        <w:t xml:space="preserve">ISPRIKA!!!  Slika je preuzeta s interneta gdje nema bolje, pa pojašnjavam: Radilica je koljenasto vratilo, sito je pročistač. </w:t>
      </w:r>
    </w:p>
    <w:p w:rsidR="003F4624" w:rsidRDefault="003F4624" w:rsidP="00063957">
      <w:pPr>
        <w:rPr>
          <w:rFonts w:ascii="Arial" w:hAnsi="Arial" w:cs="Arial"/>
          <w:color w:val="FF0000"/>
          <w:sz w:val="24"/>
          <w:szCs w:val="24"/>
          <w:lang w:eastAsia="hr-HR"/>
        </w:rPr>
      </w:pPr>
    </w:p>
    <w:p w:rsidR="003F4624" w:rsidRDefault="003F4624" w:rsidP="003F4624">
      <w:pPr>
        <w:pStyle w:val="Odlomakpopisa"/>
        <w:numPr>
          <w:ilvl w:val="0"/>
          <w:numId w:val="2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Uređaj za hlađenje motora</w:t>
      </w:r>
    </w:p>
    <w:p w:rsidR="001A72AA" w:rsidRDefault="001A72AA" w:rsidP="001A72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Zadatak uređaja za hlađenje je da odvodi suvišnu temperaturu od motora i odražava motor na najpovoljnijoj radnoj temperaturi. Hlađenje motora može biti zračno i hlađenje tekućinom. </w:t>
      </w:r>
    </w:p>
    <w:p w:rsidR="001A72AA" w:rsidRDefault="001A72AA" w:rsidP="001A72AA">
      <w:pPr>
        <w:pStyle w:val="Odlomakpopisa"/>
        <w:numPr>
          <w:ilvl w:val="0"/>
          <w:numId w:val="33"/>
        </w:numPr>
        <w:rPr>
          <w:rFonts w:ascii="Arial" w:hAnsi="Arial" w:cs="Arial"/>
          <w:sz w:val="24"/>
          <w:szCs w:val="24"/>
          <w:u w:val="single"/>
        </w:rPr>
      </w:pPr>
      <w:r w:rsidRPr="001A72AA">
        <w:rPr>
          <w:rFonts w:ascii="Arial" w:hAnsi="Arial" w:cs="Arial"/>
          <w:sz w:val="24"/>
          <w:szCs w:val="24"/>
          <w:u w:val="single"/>
        </w:rPr>
        <w:t>Zračno hlađenje motora</w:t>
      </w:r>
    </w:p>
    <w:p w:rsidR="001A72AA" w:rsidRDefault="001A72AA" w:rsidP="001A72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Ovaj oblik hlađenja karakterističan je za manje dvotaktne i četverotaktne motore, ali u novije vrijeme ugrađuje se i na diesel-motore posebno od strane tvornice </w:t>
      </w:r>
      <w:proofErr w:type="spellStart"/>
      <w:r>
        <w:rPr>
          <w:rFonts w:ascii="Arial" w:hAnsi="Arial" w:cs="Arial"/>
          <w:sz w:val="24"/>
          <w:szCs w:val="24"/>
        </w:rPr>
        <w:t>Deutz</w:t>
      </w:r>
      <w:proofErr w:type="spellEnd"/>
      <w:r>
        <w:rPr>
          <w:rFonts w:ascii="Arial" w:hAnsi="Arial" w:cs="Arial"/>
          <w:sz w:val="24"/>
          <w:szCs w:val="24"/>
        </w:rPr>
        <w:t xml:space="preserve">. Razlog tome je jednostavnija izvedba od sustava hlađenog tekućinom. Kod motora koji se hlade zrakom glava motora se izrađuje od lakih metala, a cilindri su zasebno izvedeni i njihov vanjski dio je </w:t>
      </w:r>
      <w:proofErr w:type="spellStart"/>
      <w:r>
        <w:rPr>
          <w:rFonts w:ascii="Arial" w:hAnsi="Arial" w:cs="Arial"/>
          <w:sz w:val="24"/>
          <w:szCs w:val="24"/>
        </w:rPr>
        <w:t>narebran</w:t>
      </w:r>
      <w:proofErr w:type="spellEnd"/>
      <w:r>
        <w:rPr>
          <w:rFonts w:ascii="Arial" w:hAnsi="Arial" w:cs="Arial"/>
          <w:sz w:val="24"/>
          <w:szCs w:val="24"/>
        </w:rPr>
        <w:t xml:space="preserve"> kako bi mu se povećala površina. Sam proces hlađenja događa se zbog kretanja vozila, a dodatno se pospješuje radom ventilatora. Tako da i kvaliteta hlađenja zrakom ovisi o zategnutosti remena ventilatora. Uz jednostavnost izvedbe ovaj sustav hlađenja ima za nedostatke: </w:t>
      </w:r>
    </w:p>
    <w:p w:rsidR="001A72AA" w:rsidRDefault="001A72AA" w:rsidP="001A72AA">
      <w:pPr>
        <w:pStyle w:val="Odlomakpopis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Motor je bučniji u radu</w:t>
      </w:r>
    </w:p>
    <w:p w:rsidR="001A72AA" w:rsidRDefault="001A72AA" w:rsidP="001A72AA">
      <w:pPr>
        <w:pStyle w:val="Odlomakpopis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Kvaliteta rada ovisi o kvaliteti rada ventilatora</w:t>
      </w:r>
    </w:p>
    <w:p w:rsidR="006439EB" w:rsidRDefault="006439EB" w:rsidP="001A72AA">
      <w:pPr>
        <w:pStyle w:val="Odlomakpopis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Zbog obloženosti motora </w:t>
      </w:r>
      <w:proofErr w:type="spellStart"/>
      <w:r>
        <w:rPr>
          <w:rFonts w:ascii="Arial" w:hAnsi="Arial" w:cs="Arial"/>
          <w:sz w:val="24"/>
          <w:szCs w:val="24"/>
        </w:rPr>
        <w:t>deflektorskim</w:t>
      </w:r>
      <w:proofErr w:type="spellEnd"/>
      <w:r>
        <w:rPr>
          <w:rFonts w:ascii="Arial" w:hAnsi="Arial" w:cs="Arial"/>
          <w:sz w:val="24"/>
          <w:szCs w:val="24"/>
        </w:rPr>
        <w:t xml:space="preserve"> limom, motoru je teže prići.</w:t>
      </w:r>
    </w:p>
    <w:p w:rsidR="006439EB" w:rsidRPr="00B55B2E" w:rsidRDefault="00B55B2E" w:rsidP="006439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u w:val="single"/>
          <w:lang w:eastAsia="hr-HR"/>
        </w:rPr>
        <w:lastRenderedPageBreak/>
        <w:drawing>
          <wp:inline distT="0" distB="0" distL="0" distR="0">
            <wp:extent cx="2790825" cy="1905000"/>
            <wp:effectExtent l="19050" t="0" r="9525" b="0"/>
            <wp:docPr id="5" name="Slika 4" descr="IMG_1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60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</w:t>
      </w:r>
      <w:proofErr w:type="spellEnd"/>
      <w:r>
        <w:rPr>
          <w:rFonts w:ascii="Arial" w:hAnsi="Arial" w:cs="Arial"/>
          <w:sz w:val="24"/>
          <w:szCs w:val="24"/>
        </w:rPr>
        <w:t xml:space="preserve"> 1. Glava motora hlađenog zrakom</w:t>
      </w:r>
    </w:p>
    <w:p w:rsidR="006439EB" w:rsidRDefault="006439EB" w:rsidP="006439EB">
      <w:pPr>
        <w:pStyle w:val="Odlomakpopisa"/>
        <w:numPr>
          <w:ilvl w:val="0"/>
          <w:numId w:val="33"/>
        </w:numPr>
        <w:rPr>
          <w:rFonts w:ascii="Arial" w:hAnsi="Arial" w:cs="Arial"/>
          <w:sz w:val="24"/>
          <w:szCs w:val="24"/>
          <w:u w:val="single"/>
        </w:rPr>
      </w:pPr>
      <w:r w:rsidRPr="006439EB">
        <w:rPr>
          <w:rFonts w:ascii="Arial" w:hAnsi="Arial" w:cs="Arial"/>
          <w:sz w:val="24"/>
          <w:szCs w:val="24"/>
          <w:u w:val="single"/>
        </w:rPr>
        <w:t>Hlađenje motora tekućinom</w:t>
      </w:r>
    </w:p>
    <w:p w:rsidR="006439EB" w:rsidRDefault="006439EB" w:rsidP="006439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Ovaj uređaj puno je kompliciranije građe pa govorimo o cijelom sustavu uređaja za hlađenje tekućinom. Dijelovi ovog sustava za hlađenje su:</w:t>
      </w:r>
    </w:p>
    <w:p w:rsidR="006439EB" w:rsidRDefault="006439EB" w:rsidP="006439EB">
      <w:pPr>
        <w:pStyle w:val="Odlomakpopis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Hladnjak za tekućinu – izrađen je u obliku saća, odnosno uzdužnih cijevi koje prolaze kroz više slojeva limova. Na taj način povećava se kontaktna površina i pospješuje oduzimanje temperature tekućini.</w:t>
      </w:r>
    </w:p>
    <w:p w:rsidR="00B13F34" w:rsidRDefault="00B13F34" w:rsidP="00B13F34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3200400" cy="2686050"/>
            <wp:effectExtent l="19050" t="0" r="0" b="0"/>
            <wp:docPr id="1" name="Slika 0" descr="hladnjak-motora-klime-zraka-grijanja-intercooler-ventilatori-slika-32620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adnjak-motora-klime-zraka-grijanja-intercooler-ventilatori-slika-3262090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>Sl. 2. Hladnjak s ventilatorom</w:t>
      </w:r>
    </w:p>
    <w:p w:rsidR="006439EB" w:rsidRDefault="006439EB" w:rsidP="006439EB">
      <w:pPr>
        <w:pStyle w:val="Odlomakpopis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Pumpa za tekućinu (centrifugalna pumpa) – spojena je na koljenasto vratilo i od njega dobiva pogon preko remena ventilatora jer je i ventilator spojen na istu osovinu. Centrifugalna pumpa svojim lopaticama tjera tekućinu kroz cijevi prema motoru u kojemu su šupljine.</w:t>
      </w:r>
    </w:p>
    <w:p w:rsidR="006439EB" w:rsidRDefault="006439EB" w:rsidP="006439EB">
      <w:pPr>
        <w:pStyle w:val="Odlomakpopis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Ventilator – ugrađuje se iza hladnjaka i služi za dodatno hlađenje strujanjem zraka.</w:t>
      </w:r>
    </w:p>
    <w:p w:rsidR="006439EB" w:rsidRDefault="006439EB" w:rsidP="006439EB">
      <w:pPr>
        <w:pStyle w:val="Odlomakpopis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Termostat – dio uređaja za hlađenje koji regulira intenzitet hlađenja i motor održava na najpovoljnijoj radnoj temperaturi. Termostat se počinje otvarati kada tekućina pređe 65⁰C, a potpuno se otvara iznad 80⁰C</w:t>
      </w:r>
      <w:r w:rsidR="0073490F">
        <w:rPr>
          <w:rFonts w:ascii="Arial" w:hAnsi="Arial" w:cs="Arial"/>
          <w:sz w:val="24"/>
          <w:szCs w:val="24"/>
        </w:rPr>
        <w:t>.</w:t>
      </w:r>
    </w:p>
    <w:p w:rsidR="00B55B2E" w:rsidRDefault="00B55B2E" w:rsidP="00B55B2E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2476500" cy="1838325"/>
            <wp:effectExtent l="19050" t="0" r="0" b="0"/>
            <wp:docPr id="2" name="Slika 1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</w:t>
      </w:r>
      <w:proofErr w:type="spellEnd"/>
      <w:r>
        <w:rPr>
          <w:rFonts w:ascii="Arial" w:hAnsi="Arial" w:cs="Arial"/>
          <w:sz w:val="24"/>
          <w:szCs w:val="24"/>
        </w:rPr>
        <w:t xml:space="preserve"> 3. Termostat</w:t>
      </w:r>
    </w:p>
    <w:p w:rsidR="0073490F" w:rsidRDefault="0073490F" w:rsidP="006439EB">
      <w:pPr>
        <w:pStyle w:val="Odlomakpopis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Termometar – dio u obliku ekrana koji se nalazi u kabini na kojemu pratimo stanje sustava za hlađenje. Kod traktora se radi o kazaljki koja je iznad skale u bojama (bijela, zelena i crvena). Bijela boja pokazuje nezagrijanost motora, zelena optimalno hlađenje, a crvena da je došlo do pregrijavanja.</w:t>
      </w:r>
    </w:p>
    <w:p w:rsidR="00B55B2E" w:rsidRDefault="00B55B2E" w:rsidP="00B55B2E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2667000" cy="1857375"/>
            <wp:effectExtent l="19050" t="0" r="0" b="0"/>
            <wp:docPr id="3" name="Slika 2" descr="foto_11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1184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Sl</w:t>
      </w:r>
      <w:proofErr w:type="spellEnd"/>
      <w:r>
        <w:rPr>
          <w:rFonts w:ascii="Arial" w:hAnsi="Arial" w:cs="Arial"/>
          <w:sz w:val="24"/>
          <w:szCs w:val="24"/>
        </w:rPr>
        <w:t xml:space="preserve"> 4. Termometar</w:t>
      </w:r>
    </w:p>
    <w:p w:rsidR="0073490F" w:rsidRDefault="0073490F" w:rsidP="006439EB">
      <w:pPr>
        <w:pStyle w:val="Odlomakpopisa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Šupljine u bloku motora – predstavljaju sustav kanala koji dopiru do svih dijelova motora kojima prijeti zagrijavanje. Kroz te šupljine kreće se tekućina koja u tom kontaktu zagrijanim dijelovima oduzima temperaturu.</w:t>
      </w:r>
    </w:p>
    <w:p w:rsidR="0073490F" w:rsidRDefault="0073490F" w:rsidP="0073490F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radi sustav hlađenja tekućinom?????</w:t>
      </w:r>
    </w:p>
    <w:p w:rsidR="0073490F" w:rsidRDefault="0073490F" w:rsidP="0073490F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Razlikujemo u radu mali i veliki tok tekućine. Kretanje tekućine u malom toku događa se kod nezagrijanog motora. Podrazumijeva odlazak tekućine od motora i njezino cirkuliranje kroz šupljine. Međutim kad se tekućina zagrije iznad 65⁰C otvara se termostat i propušta zagrijanu tekućinu prema gornjem dijelu hladnjaka, u hladnjaku se tekućina hladi i ponovo tjerana radom pumpe vraća prema šupljinama u bloku motora. Ovo kruženje kroz termostat zove se veliki tok. </w:t>
      </w:r>
    </w:p>
    <w:p w:rsidR="00B55B2E" w:rsidRDefault="00B55B2E" w:rsidP="0073490F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2800350" cy="2419350"/>
            <wp:effectExtent l="19050" t="0" r="0" b="0"/>
            <wp:docPr id="4" name="Slika 3" descr="RASHLADNI SUSTAV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HLADNI SUSTAV(4)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440" cy="24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Sl. 5. Kruženje tekućine kroz šupljine (plave strelice pokazuju mali, a plave + crvene – veliki tok vode)</w:t>
      </w:r>
    </w:p>
    <w:p w:rsidR="0073490F" w:rsidRDefault="0073490F" w:rsidP="0073490F">
      <w:pPr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73490F">
        <w:rPr>
          <w:rFonts w:ascii="Arial" w:hAnsi="Arial" w:cs="Arial"/>
          <w:b/>
          <w:color w:val="FF0000"/>
          <w:sz w:val="24"/>
          <w:szCs w:val="24"/>
        </w:rPr>
        <w:t>VAŽNO</w:t>
      </w:r>
      <w:r>
        <w:rPr>
          <w:rFonts w:ascii="Arial" w:hAnsi="Arial" w:cs="Arial"/>
          <w:b/>
          <w:color w:val="FF0000"/>
          <w:sz w:val="24"/>
          <w:szCs w:val="24"/>
        </w:rPr>
        <w:t>!!!!</w:t>
      </w:r>
    </w:p>
    <w:p w:rsidR="0073490F" w:rsidRDefault="0073490F" w:rsidP="0073490F">
      <w:pP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Kako se moglo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primjetiti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cijelo vrijeme koristim izraz tekućina, a izbjegavam onaj voda. Zašto???? Voda, naravno ona koja je minimalno destilirana također se može koristiti u sustavu hlađenja, ali kad se približi zima ili je ispuštamo ili zamjenjujemo antifrizom. Proizvođač traktora isporučuje traktor koji ima rashladnu tekućinu, a ne vodu. </w:t>
      </w:r>
    </w:p>
    <w:p w:rsidR="00B13F34" w:rsidRDefault="00B13F34" w:rsidP="0073490F">
      <w:pP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Inače, glavni nedostatak ovog sustava hlađenja je izmjena tekućine i mogućnost smrzavanja vode što dovodi do pucanja dijelova motora.</w:t>
      </w:r>
    </w:p>
    <w:p w:rsidR="00B55B2E" w:rsidRPr="00B55B2E" w:rsidRDefault="00B55B2E" w:rsidP="00B55B2E">
      <w:pPr>
        <w:pStyle w:val="Odlomakpopisa"/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B55B2E">
        <w:rPr>
          <w:rFonts w:ascii="Arial" w:eastAsia="Times New Roman" w:hAnsi="Arial" w:cs="Arial"/>
          <w:b/>
          <w:sz w:val="28"/>
          <w:szCs w:val="28"/>
          <w:lang w:eastAsia="hr-HR"/>
        </w:rPr>
        <w:t>Uređaj za usisavanje i pročišćavanje zraka</w:t>
      </w:r>
    </w:p>
    <w:p w:rsidR="00B55B2E" w:rsidRDefault="0027051F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Zrak koji se usisava iz okoline da bi se stvorila goriva smjesa kod motora uvijek sadrži manje ili veće količine nečistoća. Da bi se izbjeglo stvaranje „brusne paste“(nečistoća+ulje) koja uzrokuje trošenje cilindra zrak je prije dovođenja u rasplinjač ili cilindar potrebno pročistiti. Tu ulogu ima pročistač zraka (filtar za zrak). Pročistači zraka mogu biti suhi i uljni. Suhi pročistači izrađuju se od poroznog prešanog papira na čijim se površinama zadržavaju gotovo sve nečistoće. Ovakvi pročistači mogu se čistiti vađenjem i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istresanjem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nečistoća iz njih, ili ispuhivanjem nečistoća kompresorom. </w:t>
      </w:r>
    </w:p>
    <w:p w:rsidR="0027051F" w:rsidRDefault="0027051F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Uljni pročistači koriste unutar kućišta ulje na čijoj se površini zbog udaranja o nju nakupljaju nečistoće i padaju vremenom na dno posude. Ovakvi pročistači su osjetljiviji na održavanje i trebaju imati propisanu razinu ulja, a nečistoće se trebaju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ukljanjati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njih svakih 50 radnih sati .</w:t>
      </w:r>
    </w:p>
    <w:p w:rsidR="0027051F" w:rsidRPr="0027051F" w:rsidRDefault="0027051F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2028825" cy="1466850"/>
            <wp:effectExtent l="19050" t="0" r="9525" b="0"/>
            <wp:docPr id="6" name="Slika 5" descr="filter_zrak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ter_zraka_1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618" cy="146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Sl. 6. Suhi pročistač zraka</w:t>
      </w:r>
    </w:p>
    <w:p w:rsidR="00B55B2E" w:rsidRDefault="00B55B2E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55B2E" w:rsidRDefault="00B55B2E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55B2E" w:rsidRDefault="00B55B2E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55B2E" w:rsidRPr="00B55B2E" w:rsidRDefault="00B55B2E" w:rsidP="00B55B2E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55B2E" w:rsidRDefault="00B55B2E" w:rsidP="00B55B2E">
      <w:pPr>
        <w:pStyle w:val="Odlomakpopisa"/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B55B2E">
        <w:rPr>
          <w:rFonts w:ascii="Arial" w:eastAsia="Times New Roman" w:hAnsi="Arial" w:cs="Arial"/>
          <w:b/>
          <w:sz w:val="28"/>
          <w:szCs w:val="28"/>
          <w:lang w:eastAsia="hr-HR"/>
        </w:rPr>
        <w:t>Uređaj za ispuhivanje plinova i prigušivanje zvuka</w:t>
      </w:r>
    </w:p>
    <w:p w:rsidR="0027051F" w:rsidRDefault="0027051F" w:rsidP="0027051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7051F" w:rsidRDefault="00384D00" w:rsidP="002705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procesu rada motora kako je ranije navedeno događa se u 3. Taktu ekspanzija, pri toj ekspanziji oslobađa se buka i stvaraju plinovi koje treba odvesti iz cilindra. Ulogu prigušivanja buke i odvođenja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sagorjelih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, a usput i štetnih plinova dalje od vozača ima uređaj za ispuhivanje plinova i prigušivanje buke. Ovaj uređaj sastoji se od: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ispušnog kolektora (povezan s cilindrima), ispušne cijevi i ispušnog lonca. </w:t>
      </w:r>
      <w:r>
        <w:rPr>
          <w:rFonts w:ascii="Arial" w:eastAsia="Times New Roman" w:hAnsi="Arial" w:cs="Arial"/>
          <w:sz w:val="24"/>
          <w:szCs w:val="24"/>
          <w:lang w:eastAsia="hr-HR"/>
        </w:rPr>
        <w:t>Ispušni lonac je prošireni dio ispušnog sustava koji ima u sebi cijev s rupicama kroz koje se prigušuje buka, vrlo često postoji i pred lonac za dodatno smanjivanje bučnosti.</w:t>
      </w:r>
    </w:p>
    <w:p w:rsidR="00384D00" w:rsidRDefault="00384D00" w:rsidP="002705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Uređaj za ispuhivanje postavlja se iza vozača ili okomito ispred vozača.</w:t>
      </w:r>
    </w:p>
    <w:p w:rsidR="00384D00" w:rsidRDefault="00384D00" w:rsidP="002705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1428750" cy="1905000"/>
            <wp:effectExtent l="19050" t="0" r="0" b="0"/>
            <wp:docPr id="7" name="Slika 6" descr="3979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795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hr-HR"/>
        </w:rPr>
        <w:t>Sl. 7. Ispušni uređaji (auspuh)</w:t>
      </w:r>
    </w:p>
    <w:p w:rsidR="00384D00" w:rsidRDefault="00384D00" w:rsidP="002705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1981200" cy="1457325"/>
            <wp:effectExtent l="19050" t="0" r="0" b="0"/>
            <wp:docPr id="8" name="Slika 7" descr="kondensatfrei-sd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densatfrei-sd-web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hr-HR"/>
        </w:rPr>
        <w:t>Sl. 8. Presjek ispušnog lonca s rupicama na cijevi</w:t>
      </w:r>
    </w:p>
    <w:p w:rsidR="00384D00" w:rsidRPr="00384D00" w:rsidRDefault="00384D00" w:rsidP="002705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55B2E" w:rsidRDefault="00B55B2E" w:rsidP="00B55B2E">
      <w:pPr>
        <w:pStyle w:val="Odlomakpopisa"/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B55B2E">
        <w:rPr>
          <w:rFonts w:ascii="Arial" w:eastAsia="Times New Roman" w:hAnsi="Arial" w:cs="Arial"/>
          <w:b/>
          <w:sz w:val="28"/>
          <w:szCs w:val="28"/>
          <w:lang w:eastAsia="hr-HR"/>
        </w:rPr>
        <w:t>Uređaj za pred nabijanje zraka</w:t>
      </w:r>
    </w:p>
    <w:p w:rsidR="00384D00" w:rsidRDefault="00384D00" w:rsidP="00384D0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Uređaj koji omogućuje da se u cilindar motora dovede veća količina zraka. Kada dovedemo veću količinu zraka</w:t>
      </w:r>
      <w:r w:rsidR="00813384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moguć</w:t>
      </w:r>
      <w:r w:rsidR="00813384">
        <w:rPr>
          <w:rFonts w:ascii="Arial" w:eastAsia="Times New Roman" w:hAnsi="Arial" w:cs="Arial"/>
          <w:sz w:val="24"/>
          <w:szCs w:val="24"/>
          <w:lang w:eastAsia="hr-HR"/>
        </w:rPr>
        <w:t>e je dovođenje veće količine goriva. Na taj način ne mijenjajući volumen cilindara dobivamo motor s većom snagom i većim okretnim momentom.</w:t>
      </w:r>
    </w:p>
    <w:p w:rsidR="00813384" w:rsidRDefault="00813384" w:rsidP="00384D0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2857500" cy="1838325"/>
            <wp:effectExtent l="19050" t="0" r="0" b="0"/>
            <wp:docPr id="9" name="Slika 8" descr="turbina-turbopunjac-turbokompresor-sve-vrste-vozila-rh-slika-38422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bina-turbopunjac-turbokompresor-sve-vrste-vozila-rh-slika-38422124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hr-HR"/>
        </w:rPr>
        <w:t>Sl. 9. Poprečni presjek turbokompresora</w:t>
      </w:r>
    </w:p>
    <w:p w:rsidR="00813384" w:rsidRDefault="00813384" w:rsidP="00384D0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Turbokompresor radi tako da se pogoni ispušnim plinovima. Turbina i kompresor nalaze se na istoj osovini. Kompresor se preko turbine pogoni ispušnim plinovima. Lopatice zahvaćaju zrak i sabijaju ga i tako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sabitog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tjeraju prema cilindrima. </w:t>
      </w:r>
    </w:p>
    <w:p w:rsidR="00813384" w:rsidRPr="00384D00" w:rsidRDefault="00813384" w:rsidP="00384D0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2505075" cy="2295525"/>
            <wp:effectExtent l="19050" t="0" r="9525" b="0"/>
            <wp:docPr id="10" name="Slika 9" descr="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hr-HR"/>
        </w:rPr>
        <w:t>Sl. 10. Shema rada turbokompresora</w:t>
      </w:r>
    </w:p>
    <w:p w:rsidR="00B55B2E" w:rsidRPr="00B55B2E" w:rsidRDefault="00B55B2E" w:rsidP="00B55B2E">
      <w:pPr>
        <w:pStyle w:val="Odlomakpopisa"/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B55B2E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Uređaj za </w:t>
      </w:r>
      <w:proofErr w:type="spellStart"/>
      <w:r w:rsidRPr="00B55B2E">
        <w:rPr>
          <w:rFonts w:ascii="Arial" w:eastAsia="Times New Roman" w:hAnsi="Arial" w:cs="Arial"/>
          <w:b/>
          <w:sz w:val="28"/>
          <w:szCs w:val="28"/>
          <w:lang w:eastAsia="hr-HR"/>
        </w:rPr>
        <w:t>predgrijavanje</w:t>
      </w:r>
      <w:proofErr w:type="spellEnd"/>
      <w:r w:rsidRPr="00B55B2E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zraka</w:t>
      </w:r>
    </w:p>
    <w:p w:rsidR="00B55B2E" w:rsidRDefault="000D009D" w:rsidP="000D0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Uređaj za </w:t>
      </w:r>
      <w:proofErr w:type="spellStart"/>
      <w:r>
        <w:rPr>
          <w:rFonts w:ascii="Arial" w:hAnsi="Arial" w:cs="Arial"/>
          <w:sz w:val="24"/>
          <w:szCs w:val="24"/>
        </w:rPr>
        <w:t>predgrijavanje</w:t>
      </w:r>
      <w:proofErr w:type="spellEnd"/>
      <w:r>
        <w:rPr>
          <w:rFonts w:ascii="Arial" w:hAnsi="Arial" w:cs="Arial"/>
          <w:sz w:val="24"/>
          <w:szCs w:val="24"/>
        </w:rPr>
        <w:t xml:space="preserve"> zraka ima zadatak zagrijati zrak u cilindru jer da bi se gorivo zapalilo kada se rasprši po cilindru  treba minimalnu temperaturu od 350⁰C . Da bi se osigurala temperatura za paljenje motora u glavu motora ugrađuju se </w:t>
      </w:r>
      <w:proofErr w:type="spellStart"/>
      <w:r>
        <w:rPr>
          <w:rFonts w:ascii="Arial" w:hAnsi="Arial" w:cs="Arial"/>
          <w:sz w:val="24"/>
          <w:szCs w:val="24"/>
        </w:rPr>
        <w:t>žarnice</w:t>
      </w:r>
      <w:proofErr w:type="spellEnd"/>
      <w:r>
        <w:rPr>
          <w:rFonts w:ascii="Arial" w:hAnsi="Arial" w:cs="Arial"/>
          <w:sz w:val="24"/>
          <w:szCs w:val="24"/>
        </w:rPr>
        <w:t xml:space="preserve"> koje podižu temperaturu na 800-1000⁰C. </w:t>
      </w:r>
      <w:proofErr w:type="spellStart"/>
      <w:r>
        <w:rPr>
          <w:rFonts w:ascii="Arial" w:hAnsi="Arial" w:cs="Arial"/>
          <w:sz w:val="24"/>
          <w:szCs w:val="24"/>
        </w:rPr>
        <w:t>Žarnice</w:t>
      </w:r>
      <w:proofErr w:type="spellEnd"/>
      <w:r>
        <w:rPr>
          <w:rFonts w:ascii="Arial" w:hAnsi="Arial" w:cs="Arial"/>
          <w:sz w:val="24"/>
          <w:szCs w:val="24"/>
        </w:rPr>
        <w:t xml:space="preserve"> se potrebnom strujom napajaju od električnih uređaja traktora, a mogu biti spojeni serijski i paralelno. </w:t>
      </w:r>
    </w:p>
    <w:p w:rsidR="000D009D" w:rsidRDefault="000D009D" w:rsidP="000D0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3648075" cy="2333510"/>
            <wp:effectExtent l="19050" t="0" r="9525" b="0"/>
            <wp:docPr id="11" name="Slika 10" descr="Grijaci580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jaci580-02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9D" w:rsidRDefault="000D009D" w:rsidP="000D0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Sl. 11. Izgled </w:t>
      </w:r>
      <w:proofErr w:type="spellStart"/>
      <w:r>
        <w:rPr>
          <w:rFonts w:ascii="Arial" w:hAnsi="Arial" w:cs="Arial"/>
          <w:sz w:val="24"/>
          <w:szCs w:val="24"/>
        </w:rPr>
        <w:t>žarnica</w:t>
      </w:r>
      <w:proofErr w:type="spellEnd"/>
      <w:r>
        <w:rPr>
          <w:rFonts w:ascii="Arial" w:hAnsi="Arial" w:cs="Arial"/>
          <w:sz w:val="24"/>
          <w:szCs w:val="24"/>
        </w:rPr>
        <w:t xml:space="preserve"> s obzirom na trajanje vremena napajanja – potpuno zagrijavanje </w:t>
      </w:r>
      <w:proofErr w:type="spellStart"/>
      <w:r>
        <w:rPr>
          <w:rFonts w:ascii="Arial" w:hAnsi="Arial" w:cs="Arial"/>
          <w:sz w:val="24"/>
          <w:szCs w:val="24"/>
        </w:rPr>
        <w:t>žarnice</w:t>
      </w:r>
      <w:proofErr w:type="spellEnd"/>
      <w:r>
        <w:rPr>
          <w:rFonts w:ascii="Arial" w:hAnsi="Arial" w:cs="Arial"/>
          <w:sz w:val="24"/>
          <w:szCs w:val="24"/>
        </w:rPr>
        <w:t xml:space="preserve"> dogodi se za 2 sekunde</w:t>
      </w:r>
    </w:p>
    <w:p w:rsidR="000D009D" w:rsidRDefault="000D009D" w:rsidP="000D0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3406249" cy="1876425"/>
            <wp:effectExtent l="19050" t="0" r="3701" b="0"/>
            <wp:docPr id="12" name="Slika 11" descr="mercedes-benz-svjecice-grijac-diesel-motor-slika-47509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cedes-benz-svjecice-grijac-diesel-motor-slika-47509689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4655" cy="188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Sl. 12. </w:t>
      </w:r>
      <w:proofErr w:type="spellStart"/>
      <w:r>
        <w:rPr>
          <w:rFonts w:ascii="Arial" w:hAnsi="Arial" w:cs="Arial"/>
          <w:sz w:val="24"/>
          <w:szCs w:val="24"/>
        </w:rPr>
        <w:t>Žarnica</w:t>
      </w:r>
      <w:proofErr w:type="spellEnd"/>
      <w:r>
        <w:rPr>
          <w:rFonts w:ascii="Arial" w:hAnsi="Arial" w:cs="Arial"/>
          <w:sz w:val="24"/>
          <w:szCs w:val="24"/>
        </w:rPr>
        <w:t xml:space="preserve"> u glavi motora</w:t>
      </w:r>
    </w:p>
    <w:p w:rsidR="000D009D" w:rsidRDefault="000D009D" w:rsidP="000D009D">
      <w:pPr>
        <w:rPr>
          <w:rFonts w:ascii="Arial" w:hAnsi="Arial" w:cs="Arial"/>
          <w:sz w:val="24"/>
          <w:szCs w:val="24"/>
        </w:rPr>
      </w:pPr>
    </w:p>
    <w:p w:rsidR="000D009D" w:rsidRDefault="000D009D" w:rsidP="000D0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Pitanja za ponavljanje:</w:t>
      </w:r>
    </w:p>
    <w:p w:rsidR="000D009D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su dijelovi uređaja za napajanje?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je zadatak visokotlačne pumpe?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Nabroji vrste pročistača goriva.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Čemu služi taložna čašica?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Koji je zadatak </w:t>
      </w:r>
      <w:proofErr w:type="spellStart"/>
      <w:r>
        <w:rPr>
          <w:rFonts w:ascii="Arial" w:hAnsi="Arial" w:cs="Arial"/>
          <w:sz w:val="24"/>
          <w:szCs w:val="24"/>
        </w:rPr>
        <w:t>brizgaljki</w:t>
      </w:r>
      <w:proofErr w:type="spellEnd"/>
      <w:r>
        <w:rPr>
          <w:rFonts w:ascii="Arial" w:hAnsi="Arial" w:cs="Arial"/>
          <w:sz w:val="24"/>
          <w:szCs w:val="24"/>
        </w:rPr>
        <w:t xml:space="preserve"> ili dizni?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je zadatak uređaja za podmazivanje?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Čemu služi zupčasta pumpa?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Koja je uloga hladnjaka ulja?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Kakvo može biti hlađenje motora?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koji način radi uređaj za hlađenje zrakom?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Koje su dijelovi  uređaja za hlađenje tekućinom?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radi termostat i koji mu je zadatak?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se kreće tekućina u velikom toku vode?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je zadatak pročistača zraka?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je zadatak uređaja za ispuhivanje plinova?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su dijelovi uređaja za ispuhivanje plinova?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Koji je zadatak turbokompresora?</w:t>
      </w:r>
    </w:p>
    <w:p w:rsidR="00392C63" w:rsidRDefault="00392C63" w:rsidP="000D009D">
      <w:pPr>
        <w:pStyle w:val="Odlomakpopisa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Zašto se u motor ugrađuju </w:t>
      </w:r>
      <w:proofErr w:type="spellStart"/>
      <w:r>
        <w:rPr>
          <w:rFonts w:ascii="Arial" w:hAnsi="Arial" w:cs="Arial"/>
          <w:sz w:val="24"/>
          <w:szCs w:val="24"/>
        </w:rPr>
        <w:t>žarnice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0D009D" w:rsidRDefault="000D009D" w:rsidP="000D009D">
      <w:pPr>
        <w:rPr>
          <w:rFonts w:ascii="Arial" w:hAnsi="Arial" w:cs="Arial"/>
          <w:sz w:val="24"/>
          <w:szCs w:val="24"/>
        </w:rPr>
      </w:pPr>
    </w:p>
    <w:p w:rsidR="000D009D" w:rsidRDefault="000D009D" w:rsidP="000D0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Popis literature:</w:t>
      </w:r>
    </w:p>
    <w:p w:rsidR="000D009D" w:rsidRDefault="000D009D" w:rsidP="000D0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S. Landeka: Motori i traktori, Vinkovci 2004.</w:t>
      </w:r>
    </w:p>
    <w:p w:rsidR="000D009D" w:rsidRDefault="000D009D" w:rsidP="000D0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S. Landeka: Mehanizacija poljoprivredne proizvodnje, Vinkovci 1996.</w:t>
      </w:r>
    </w:p>
    <w:p w:rsidR="000D009D" w:rsidRDefault="000D009D" w:rsidP="000D0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Capek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Poljoprivredna oruđa za ratare 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dio, Zagreb 1966.</w:t>
      </w:r>
    </w:p>
    <w:p w:rsidR="000D009D" w:rsidRDefault="000D009D" w:rsidP="000D0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>
        <w:rPr>
          <w:rFonts w:ascii="Times New Roman" w:hAnsi="Times New Roman" w:cs="Times New Roman"/>
          <w:sz w:val="24"/>
          <w:szCs w:val="24"/>
        </w:rPr>
        <w:t>Zimmer</w:t>
      </w:r>
      <w:proofErr w:type="spellEnd"/>
      <w:r>
        <w:rPr>
          <w:rFonts w:ascii="Times New Roman" w:hAnsi="Times New Roman" w:cs="Times New Roman"/>
          <w:sz w:val="24"/>
          <w:szCs w:val="24"/>
        </w:rPr>
        <w:t>: Mehanizacija u ratarstvu, Poljoprivredni fakultet Osijek, 1997.</w:t>
      </w:r>
    </w:p>
    <w:p w:rsidR="000D009D" w:rsidRPr="00B55B2E" w:rsidRDefault="000D009D" w:rsidP="000D009D">
      <w:pPr>
        <w:rPr>
          <w:rFonts w:ascii="Arial" w:hAnsi="Arial" w:cs="Arial"/>
          <w:sz w:val="24"/>
          <w:szCs w:val="24"/>
        </w:rPr>
      </w:pPr>
    </w:p>
    <w:sectPr w:rsidR="000D009D" w:rsidRPr="00B55B2E" w:rsidSect="000B4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45C"/>
      </v:shape>
    </w:pict>
  </w:numPicBullet>
  <w:abstractNum w:abstractNumId="0" w15:restartNumberingAfterBreak="0">
    <w:nsid w:val="01513ED7"/>
    <w:multiLevelType w:val="hybridMultilevel"/>
    <w:tmpl w:val="0FA21C4A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FC1136"/>
    <w:multiLevelType w:val="hybridMultilevel"/>
    <w:tmpl w:val="572E1B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861"/>
    <w:multiLevelType w:val="hybridMultilevel"/>
    <w:tmpl w:val="56902A3E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D20181"/>
    <w:multiLevelType w:val="hybridMultilevel"/>
    <w:tmpl w:val="F64E9164"/>
    <w:lvl w:ilvl="0" w:tplc="2F44C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C94360"/>
    <w:multiLevelType w:val="hybridMultilevel"/>
    <w:tmpl w:val="EA7C518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B7DAF"/>
    <w:multiLevelType w:val="hybridMultilevel"/>
    <w:tmpl w:val="DC6820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E08C4"/>
    <w:multiLevelType w:val="hybridMultilevel"/>
    <w:tmpl w:val="CAB626E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21E0E"/>
    <w:multiLevelType w:val="hybridMultilevel"/>
    <w:tmpl w:val="75663F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132F3"/>
    <w:multiLevelType w:val="hybridMultilevel"/>
    <w:tmpl w:val="04C8A7CE"/>
    <w:lvl w:ilvl="0" w:tplc="863E9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23BC8"/>
    <w:multiLevelType w:val="hybridMultilevel"/>
    <w:tmpl w:val="6A5E216C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5A011B8"/>
    <w:multiLevelType w:val="hybridMultilevel"/>
    <w:tmpl w:val="7CC872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901B1"/>
    <w:multiLevelType w:val="hybridMultilevel"/>
    <w:tmpl w:val="21E4717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432EF"/>
    <w:multiLevelType w:val="hybridMultilevel"/>
    <w:tmpl w:val="4CA6E2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2B10"/>
    <w:multiLevelType w:val="hybridMultilevel"/>
    <w:tmpl w:val="6E0637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94D28"/>
    <w:multiLevelType w:val="hybridMultilevel"/>
    <w:tmpl w:val="95EE58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9027B"/>
    <w:multiLevelType w:val="hybridMultilevel"/>
    <w:tmpl w:val="2C24DC3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56135"/>
    <w:multiLevelType w:val="multilevel"/>
    <w:tmpl w:val="DDB4B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EF1E57"/>
    <w:multiLevelType w:val="multilevel"/>
    <w:tmpl w:val="58AA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6224C2"/>
    <w:multiLevelType w:val="hybridMultilevel"/>
    <w:tmpl w:val="BB8EAF6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30A74"/>
    <w:multiLevelType w:val="hybridMultilevel"/>
    <w:tmpl w:val="F64E9164"/>
    <w:lvl w:ilvl="0" w:tplc="2F44C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421A59"/>
    <w:multiLevelType w:val="hybridMultilevel"/>
    <w:tmpl w:val="1578E42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53D71"/>
    <w:multiLevelType w:val="hybridMultilevel"/>
    <w:tmpl w:val="2070DCF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37167A9"/>
    <w:multiLevelType w:val="hybridMultilevel"/>
    <w:tmpl w:val="25021E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217BF"/>
    <w:multiLevelType w:val="hybridMultilevel"/>
    <w:tmpl w:val="2A0A0EBA"/>
    <w:lvl w:ilvl="0" w:tplc="BF826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2B042E"/>
    <w:multiLevelType w:val="hybridMultilevel"/>
    <w:tmpl w:val="1C987AA2"/>
    <w:lvl w:ilvl="0" w:tplc="4E94E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A90067"/>
    <w:multiLevelType w:val="hybridMultilevel"/>
    <w:tmpl w:val="4B56B3AC"/>
    <w:lvl w:ilvl="0" w:tplc="616ABE7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6632D"/>
    <w:multiLevelType w:val="hybridMultilevel"/>
    <w:tmpl w:val="0624CDEE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336EB"/>
    <w:multiLevelType w:val="multilevel"/>
    <w:tmpl w:val="E064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42464D"/>
    <w:multiLevelType w:val="hybridMultilevel"/>
    <w:tmpl w:val="8AEADF7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70D2C"/>
    <w:multiLevelType w:val="multilevel"/>
    <w:tmpl w:val="EED0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317E72"/>
    <w:multiLevelType w:val="multilevel"/>
    <w:tmpl w:val="3992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1E54DA"/>
    <w:multiLevelType w:val="multilevel"/>
    <w:tmpl w:val="DC98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6363C8"/>
    <w:multiLevelType w:val="hybridMultilevel"/>
    <w:tmpl w:val="23060DE4"/>
    <w:lvl w:ilvl="0" w:tplc="99C000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E2F96"/>
    <w:multiLevelType w:val="hybridMultilevel"/>
    <w:tmpl w:val="D3783CDE"/>
    <w:lvl w:ilvl="0" w:tplc="E33278FC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24B021C"/>
    <w:multiLevelType w:val="hybridMultilevel"/>
    <w:tmpl w:val="2DCC30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77CD5"/>
    <w:multiLevelType w:val="hybridMultilevel"/>
    <w:tmpl w:val="AB14922E"/>
    <w:lvl w:ilvl="0" w:tplc="E33278FC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944AC"/>
    <w:multiLevelType w:val="hybridMultilevel"/>
    <w:tmpl w:val="91DC1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E672B"/>
    <w:multiLevelType w:val="hybridMultilevel"/>
    <w:tmpl w:val="B08EB840"/>
    <w:lvl w:ilvl="0" w:tplc="04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0"/>
  </w:num>
  <w:num w:numId="3">
    <w:abstractNumId w:val="31"/>
  </w:num>
  <w:num w:numId="4">
    <w:abstractNumId w:val="29"/>
  </w:num>
  <w:num w:numId="5">
    <w:abstractNumId w:val="17"/>
  </w:num>
  <w:num w:numId="6">
    <w:abstractNumId w:val="16"/>
  </w:num>
  <w:num w:numId="7">
    <w:abstractNumId w:val="27"/>
  </w:num>
  <w:num w:numId="8">
    <w:abstractNumId w:val="8"/>
  </w:num>
  <w:num w:numId="9">
    <w:abstractNumId w:val="21"/>
  </w:num>
  <w:num w:numId="10">
    <w:abstractNumId w:val="23"/>
  </w:num>
  <w:num w:numId="11">
    <w:abstractNumId w:val="24"/>
  </w:num>
  <w:num w:numId="12">
    <w:abstractNumId w:val="22"/>
  </w:num>
  <w:num w:numId="13">
    <w:abstractNumId w:val="3"/>
  </w:num>
  <w:num w:numId="14">
    <w:abstractNumId w:val="0"/>
  </w:num>
  <w:num w:numId="15">
    <w:abstractNumId w:val="9"/>
  </w:num>
  <w:num w:numId="16">
    <w:abstractNumId w:val="2"/>
  </w:num>
  <w:num w:numId="17">
    <w:abstractNumId w:val="33"/>
  </w:num>
  <w:num w:numId="18">
    <w:abstractNumId w:val="10"/>
  </w:num>
  <w:num w:numId="19">
    <w:abstractNumId w:val="35"/>
  </w:num>
  <w:num w:numId="20">
    <w:abstractNumId w:val="36"/>
  </w:num>
  <w:num w:numId="21">
    <w:abstractNumId w:val="28"/>
  </w:num>
  <w:num w:numId="22">
    <w:abstractNumId w:val="1"/>
  </w:num>
  <w:num w:numId="23">
    <w:abstractNumId w:val="14"/>
  </w:num>
  <w:num w:numId="24">
    <w:abstractNumId w:val="34"/>
  </w:num>
  <w:num w:numId="25">
    <w:abstractNumId w:val="7"/>
  </w:num>
  <w:num w:numId="26">
    <w:abstractNumId w:val="37"/>
  </w:num>
  <w:num w:numId="27">
    <w:abstractNumId w:val="11"/>
  </w:num>
  <w:num w:numId="28">
    <w:abstractNumId w:val="6"/>
  </w:num>
  <w:num w:numId="29">
    <w:abstractNumId w:val="20"/>
  </w:num>
  <w:num w:numId="30">
    <w:abstractNumId w:val="4"/>
  </w:num>
  <w:num w:numId="31">
    <w:abstractNumId w:val="15"/>
  </w:num>
  <w:num w:numId="32">
    <w:abstractNumId w:val="5"/>
  </w:num>
  <w:num w:numId="33">
    <w:abstractNumId w:val="25"/>
  </w:num>
  <w:num w:numId="34">
    <w:abstractNumId w:val="26"/>
  </w:num>
  <w:num w:numId="35">
    <w:abstractNumId w:val="12"/>
  </w:num>
  <w:num w:numId="36">
    <w:abstractNumId w:val="19"/>
  </w:num>
  <w:num w:numId="37">
    <w:abstractNumId w:val="32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C2A"/>
    <w:rsid w:val="000009CF"/>
    <w:rsid w:val="00025E92"/>
    <w:rsid w:val="00063957"/>
    <w:rsid w:val="000A388F"/>
    <w:rsid w:val="000B0E28"/>
    <w:rsid w:val="000B4C73"/>
    <w:rsid w:val="000D009D"/>
    <w:rsid w:val="001415C2"/>
    <w:rsid w:val="00145161"/>
    <w:rsid w:val="00171188"/>
    <w:rsid w:val="001914C0"/>
    <w:rsid w:val="001A72AA"/>
    <w:rsid w:val="001D189B"/>
    <w:rsid w:val="001D5449"/>
    <w:rsid w:val="002435FA"/>
    <w:rsid w:val="00243AB8"/>
    <w:rsid w:val="0027051F"/>
    <w:rsid w:val="0034244C"/>
    <w:rsid w:val="00384D00"/>
    <w:rsid w:val="00392887"/>
    <w:rsid w:val="00392C63"/>
    <w:rsid w:val="003C6485"/>
    <w:rsid w:val="003F4624"/>
    <w:rsid w:val="004800CA"/>
    <w:rsid w:val="00483D45"/>
    <w:rsid w:val="004E00FC"/>
    <w:rsid w:val="00520528"/>
    <w:rsid w:val="005309A0"/>
    <w:rsid w:val="005933F7"/>
    <w:rsid w:val="00600B9F"/>
    <w:rsid w:val="006439EB"/>
    <w:rsid w:val="006616DF"/>
    <w:rsid w:val="00666EED"/>
    <w:rsid w:val="006F0F47"/>
    <w:rsid w:val="0073490F"/>
    <w:rsid w:val="00735BA8"/>
    <w:rsid w:val="00746289"/>
    <w:rsid w:val="00754BBA"/>
    <w:rsid w:val="007D6F60"/>
    <w:rsid w:val="00813384"/>
    <w:rsid w:val="008252F6"/>
    <w:rsid w:val="008551E4"/>
    <w:rsid w:val="00857C6A"/>
    <w:rsid w:val="0086720D"/>
    <w:rsid w:val="00874C7E"/>
    <w:rsid w:val="008818CC"/>
    <w:rsid w:val="008C6C2A"/>
    <w:rsid w:val="008E6578"/>
    <w:rsid w:val="00901CBD"/>
    <w:rsid w:val="009458CE"/>
    <w:rsid w:val="0096626F"/>
    <w:rsid w:val="00976F20"/>
    <w:rsid w:val="00A537EC"/>
    <w:rsid w:val="00A6756E"/>
    <w:rsid w:val="00AC0B30"/>
    <w:rsid w:val="00AF0354"/>
    <w:rsid w:val="00B02E05"/>
    <w:rsid w:val="00B13F34"/>
    <w:rsid w:val="00B55B2E"/>
    <w:rsid w:val="00C37C4B"/>
    <w:rsid w:val="00DA557B"/>
    <w:rsid w:val="00DC2387"/>
    <w:rsid w:val="00DE2CAE"/>
    <w:rsid w:val="00DF07D9"/>
    <w:rsid w:val="00F57502"/>
    <w:rsid w:val="00FA6503"/>
    <w:rsid w:val="00FC63FD"/>
    <w:rsid w:val="00FD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0EB1"/>
  <w15:docId w15:val="{82100F68-017B-430C-A4DC-2193DE37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4C73"/>
  </w:style>
  <w:style w:type="paragraph" w:styleId="Naslov1">
    <w:name w:val="heading 1"/>
    <w:basedOn w:val="Normal"/>
    <w:next w:val="Normal"/>
    <w:link w:val="Naslov1Char"/>
    <w:uiPriority w:val="9"/>
    <w:qFormat/>
    <w:rsid w:val="007462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C6C2A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93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5933F7"/>
  </w:style>
  <w:style w:type="paragraph" w:styleId="Tekstbalonia">
    <w:name w:val="Balloon Text"/>
    <w:basedOn w:val="Normal"/>
    <w:link w:val="TekstbaloniaChar"/>
    <w:uiPriority w:val="99"/>
    <w:semiHidden/>
    <w:unhideWhenUsed/>
    <w:rsid w:val="0014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15C2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746289"/>
    <w:rPr>
      <w:b/>
      <w:bCs/>
    </w:rPr>
  </w:style>
  <w:style w:type="paragraph" w:styleId="Naslov">
    <w:name w:val="Title"/>
    <w:basedOn w:val="Normal"/>
    <w:next w:val="Normal"/>
    <w:link w:val="NaslovChar"/>
    <w:uiPriority w:val="10"/>
    <w:qFormat/>
    <w:rsid w:val="007462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7462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1Char">
    <w:name w:val="Naslov 1 Char"/>
    <w:basedOn w:val="Zadanifontodlomka"/>
    <w:link w:val="Naslov1"/>
    <w:uiPriority w:val="9"/>
    <w:rsid w:val="007462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9">
    <w:name w:val="ff9"/>
    <w:basedOn w:val="Zadanifontodlomka"/>
    <w:rsid w:val="001D1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DMskola</dc:creator>
  <cp:lastModifiedBy>Alen Đurasek</cp:lastModifiedBy>
  <cp:revision>5</cp:revision>
  <dcterms:created xsi:type="dcterms:W3CDTF">2017-04-25T17:12:00Z</dcterms:created>
  <dcterms:modified xsi:type="dcterms:W3CDTF">2024-06-21T08:00:00Z</dcterms:modified>
</cp:coreProperties>
</file>